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55A7" w14:textId="5ECFA447" w:rsidR="00C45FEE" w:rsidRPr="00740281" w:rsidRDefault="00C45FEE" w:rsidP="00951141">
      <w:pPr>
        <w:spacing w:line="240" w:lineRule="auto"/>
        <w:jc w:val="center"/>
        <w:rPr>
          <w:rFonts w:ascii="BNTurkandJD" w:hAnsi="BNTurkandJD"/>
          <w:sz w:val="40"/>
          <w:szCs w:val="40"/>
          <w:lang w:val="en-US"/>
        </w:rPr>
      </w:pPr>
      <w:r w:rsidRPr="00C056CD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8D3BC81" wp14:editId="016A4F4D">
            <wp:simplePos x="0" y="0"/>
            <wp:positionH relativeFrom="margin">
              <wp:posOffset>4881245</wp:posOffset>
            </wp:positionH>
            <wp:positionV relativeFrom="paragraph">
              <wp:posOffset>276225</wp:posOffset>
            </wp:positionV>
            <wp:extent cx="1903412" cy="1638210"/>
            <wp:effectExtent l="0" t="0" r="190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412" cy="163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D48" w:rsidRPr="00740281">
        <w:rPr>
          <w:rFonts w:ascii="BNTurkandJD" w:hAnsi="BNTurkandJD"/>
          <w:sz w:val="40"/>
          <w:szCs w:val="40"/>
          <w:lang w:val="en-US"/>
        </w:rPr>
        <w:t xml:space="preserve">Jefferson Elementary </w:t>
      </w:r>
      <w:r w:rsidRPr="00740281">
        <w:rPr>
          <w:rFonts w:ascii="BNTurkandJD" w:hAnsi="BNTurkandJD"/>
          <w:sz w:val="40"/>
          <w:szCs w:val="40"/>
          <w:lang w:val="en-US"/>
        </w:rPr>
        <w:t>S</w:t>
      </w:r>
      <w:r w:rsidR="00940D48" w:rsidRPr="00740281">
        <w:rPr>
          <w:rFonts w:ascii="BNTurkandJD" w:hAnsi="BNTurkandJD"/>
          <w:sz w:val="40"/>
          <w:szCs w:val="40"/>
          <w:lang w:val="en-US"/>
        </w:rPr>
        <w:t>cho</w:t>
      </w:r>
      <w:r w:rsidRPr="00740281">
        <w:rPr>
          <w:rFonts w:ascii="BNTurkandJD" w:hAnsi="BNTurkandJD"/>
          <w:sz w:val="40"/>
          <w:szCs w:val="40"/>
          <w:lang w:val="en-US"/>
        </w:rPr>
        <w:t>o</w:t>
      </w:r>
      <w:r w:rsidR="00BC4496" w:rsidRPr="00740281">
        <w:rPr>
          <w:rFonts w:ascii="BNTurkandJD" w:hAnsi="BNTurkandJD"/>
          <w:sz w:val="40"/>
          <w:szCs w:val="40"/>
          <w:lang w:val="en-US"/>
        </w:rPr>
        <w:t>l</w:t>
      </w:r>
    </w:p>
    <w:p w14:paraId="5EDE0DCF" w14:textId="203E3877" w:rsidR="005F1004" w:rsidRPr="00740281" w:rsidRDefault="005F1004" w:rsidP="00951141">
      <w:pPr>
        <w:spacing w:line="240" w:lineRule="auto"/>
        <w:jc w:val="center"/>
        <w:rPr>
          <w:rFonts w:ascii="BNTurkandJD" w:hAnsi="BNTurkandJD"/>
          <w:sz w:val="32"/>
          <w:szCs w:val="32"/>
          <w:lang w:val="en-US"/>
        </w:rPr>
      </w:pPr>
      <w:r w:rsidRPr="00740281">
        <w:rPr>
          <w:rFonts w:ascii="BNTurkandJD" w:hAnsi="BNTurkandJD"/>
          <w:sz w:val="32"/>
          <w:szCs w:val="32"/>
          <w:lang w:val="en-US"/>
        </w:rPr>
        <w:t>2021-2022</w:t>
      </w:r>
    </w:p>
    <w:p w14:paraId="7DD0D00A" w14:textId="0332F7B6" w:rsidR="00940D48" w:rsidRPr="00740281" w:rsidRDefault="00C45FEE" w:rsidP="005F1004">
      <w:pPr>
        <w:spacing w:line="240" w:lineRule="auto"/>
        <w:jc w:val="center"/>
        <w:rPr>
          <w:rFonts w:ascii="BNTurkandJD" w:hAnsi="BNTurkandJD"/>
          <w:sz w:val="28"/>
          <w:szCs w:val="28"/>
          <w:lang w:val="en-US"/>
        </w:rPr>
      </w:pPr>
      <w:r w:rsidRPr="00740281">
        <w:rPr>
          <w:rFonts w:ascii="BNTurkandJD" w:hAnsi="BNTurkandJD"/>
          <w:sz w:val="28"/>
          <w:szCs w:val="28"/>
          <w:lang w:val="en-US"/>
        </w:rPr>
        <w:t>5000 Sharman St.</w:t>
      </w:r>
      <w:r w:rsidR="005F1004" w:rsidRPr="00740281">
        <w:rPr>
          <w:rFonts w:ascii="BNTurkandJD" w:hAnsi="BNTurkandJD"/>
          <w:sz w:val="28"/>
          <w:szCs w:val="28"/>
          <w:lang w:val="en-US"/>
        </w:rPr>
        <w:t xml:space="preserve">   </w:t>
      </w:r>
      <w:r w:rsidRPr="00740281">
        <w:rPr>
          <w:rFonts w:ascii="BNTurkandJD" w:hAnsi="BNTurkandJD"/>
          <w:sz w:val="28"/>
          <w:szCs w:val="28"/>
          <w:lang w:val="en-US"/>
        </w:rPr>
        <w:t>Houston,  TX  77009</w:t>
      </w:r>
      <w:r w:rsidR="00BC4496" w:rsidRPr="00740281">
        <w:rPr>
          <w:rFonts w:ascii="BNTurkandJD" w:hAnsi="BNTurkandJD"/>
          <w:sz w:val="28"/>
          <w:szCs w:val="28"/>
          <w:lang w:val="en-US"/>
        </w:rPr>
        <w:t xml:space="preserve"> </w:t>
      </w:r>
    </w:p>
    <w:p w14:paraId="68E6D135" w14:textId="05EC9C2C" w:rsidR="00804C3E" w:rsidRPr="00951141" w:rsidRDefault="00951141" w:rsidP="00951141">
      <w:pPr>
        <w:spacing w:line="240" w:lineRule="auto"/>
        <w:jc w:val="center"/>
        <w:rPr>
          <w:rFonts w:ascii="BNTurkandJD" w:hAnsi="BNTurkandJD"/>
          <w:sz w:val="32"/>
          <w:szCs w:val="32"/>
        </w:rPr>
      </w:pPr>
      <w:r w:rsidRPr="00951141">
        <w:rPr>
          <w:rFonts w:ascii="BNTurkandJD" w:hAnsi="BNTurkandJD"/>
          <w:sz w:val="32"/>
          <w:szCs w:val="32"/>
        </w:rPr>
        <w:t xml:space="preserve">SDMC </w:t>
      </w:r>
      <w:r w:rsidR="00940D48">
        <w:rPr>
          <w:rFonts w:ascii="BNTurkandJD" w:hAnsi="BNTurkandJD"/>
          <w:sz w:val="32"/>
          <w:szCs w:val="32"/>
        </w:rPr>
        <w:t xml:space="preserve">Minutes </w:t>
      </w:r>
    </w:p>
    <w:p w14:paraId="79F4DCF4" w14:textId="05B3976C" w:rsidR="00951141" w:rsidRPr="00740281" w:rsidRDefault="0033616C" w:rsidP="00951141">
      <w:pPr>
        <w:spacing w:line="240" w:lineRule="auto"/>
        <w:jc w:val="center"/>
        <w:rPr>
          <w:rFonts w:ascii="BNGrilledCheese" w:hAnsi="BNGrilledCheese"/>
          <w:sz w:val="28"/>
          <w:szCs w:val="28"/>
          <w:lang w:val="en-US"/>
        </w:rPr>
      </w:pPr>
      <w:r w:rsidRPr="00D313AE">
        <w:rPr>
          <w:rFonts w:ascii="BNGrilledCheese" w:hAnsi="BNGrilledCheese"/>
          <w:sz w:val="28"/>
          <w:szCs w:val="28"/>
          <w:lang w:val="en-US"/>
        </w:rPr>
        <w:t>April 13</w:t>
      </w:r>
      <w:r w:rsidR="00C056CD" w:rsidRPr="00D313AE">
        <w:rPr>
          <w:rFonts w:ascii="BNGrilledCheese" w:hAnsi="BNGrilledCheese"/>
          <w:sz w:val="28"/>
          <w:szCs w:val="28"/>
          <w:lang w:val="en-US"/>
        </w:rPr>
        <w:t>, 202</w:t>
      </w:r>
      <w:r w:rsidRPr="00D313AE">
        <w:rPr>
          <w:rFonts w:ascii="BNGrilledCheese" w:hAnsi="BNGrilledCheese"/>
          <w:sz w:val="28"/>
          <w:szCs w:val="28"/>
          <w:lang w:val="en-US"/>
        </w:rPr>
        <w:t>2</w:t>
      </w:r>
    </w:p>
    <w:p w14:paraId="7FB2A663" w14:textId="77777777" w:rsidR="005F1004" w:rsidRPr="00740281" w:rsidRDefault="005F1004" w:rsidP="00C45FEE">
      <w:pPr>
        <w:spacing w:line="240" w:lineRule="auto"/>
        <w:rPr>
          <w:rFonts w:ascii="BNGrilledCheese" w:hAnsi="BNGrilledCheese"/>
          <w:lang w:val="en-US"/>
        </w:rPr>
      </w:pPr>
    </w:p>
    <w:p w14:paraId="090E8682" w14:textId="27C72D98" w:rsidR="001C2A48" w:rsidRPr="00740281" w:rsidRDefault="00C45FEE" w:rsidP="00C45FEE">
      <w:pPr>
        <w:spacing w:line="240" w:lineRule="auto"/>
        <w:rPr>
          <w:rFonts w:cstheme="minorHAnsi"/>
          <w:sz w:val="28"/>
          <w:szCs w:val="28"/>
          <w:lang w:val="en-US"/>
        </w:rPr>
      </w:pPr>
      <w:r w:rsidRPr="00740281">
        <w:rPr>
          <w:rFonts w:cstheme="minorHAnsi"/>
          <w:sz w:val="28"/>
          <w:szCs w:val="28"/>
          <w:lang w:val="en-US"/>
        </w:rPr>
        <w:t xml:space="preserve">The meeting was called to order at </w:t>
      </w:r>
      <w:r w:rsidR="00BF1E2B" w:rsidRPr="00740281">
        <w:rPr>
          <w:rFonts w:cstheme="minorHAnsi"/>
          <w:sz w:val="28"/>
          <w:szCs w:val="28"/>
          <w:lang w:val="en-US"/>
        </w:rPr>
        <w:t>3:1</w:t>
      </w:r>
      <w:r w:rsidR="00142E99" w:rsidRPr="00740281">
        <w:rPr>
          <w:rFonts w:cstheme="minorHAnsi"/>
          <w:sz w:val="28"/>
          <w:szCs w:val="28"/>
          <w:lang w:val="en-US"/>
        </w:rPr>
        <w:t>4</w:t>
      </w:r>
      <w:r w:rsidR="00BF1E2B" w:rsidRPr="00740281">
        <w:rPr>
          <w:rFonts w:cstheme="minorHAnsi"/>
          <w:sz w:val="28"/>
          <w:szCs w:val="28"/>
          <w:lang w:val="en-US"/>
        </w:rPr>
        <w:t xml:space="preserve"> pm</w:t>
      </w:r>
      <w:r w:rsidRPr="00740281">
        <w:rPr>
          <w:rFonts w:cstheme="minorHAnsi"/>
          <w:sz w:val="28"/>
          <w:szCs w:val="28"/>
          <w:lang w:val="en-US"/>
        </w:rPr>
        <w:t xml:space="preserve"> </w:t>
      </w:r>
    </w:p>
    <w:p w14:paraId="37C4AE02" w14:textId="0D4AD37D" w:rsidR="00C45FEE" w:rsidRPr="00740281" w:rsidRDefault="007771E8" w:rsidP="00C45FEE">
      <w:pPr>
        <w:spacing w:line="240" w:lineRule="auto"/>
        <w:rPr>
          <w:rFonts w:cstheme="minorHAnsi"/>
          <w:sz w:val="28"/>
          <w:szCs w:val="28"/>
          <w:lang w:val="en-US"/>
        </w:rPr>
      </w:pPr>
      <w:r w:rsidRPr="00740281">
        <w:rPr>
          <w:rFonts w:cstheme="minorHAnsi"/>
          <w:sz w:val="28"/>
          <w:szCs w:val="28"/>
          <w:lang w:val="en-US"/>
        </w:rPr>
        <w:t>M</w:t>
      </w:r>
      <w:r w:rsidR="00C45FEE" w:rsidRPr="00740281">
        <w:rPr>
          <w:rFonts w:cstheme="minorHAnsi"/>
          <w:sz w:val="28"/>
          <w:szCs w:val="28"/>
          <w:lang w:val="en-US"/>
        </w:rPr>
        <w:t>embers in attendance</w:t>
      </w:r>
      <w:r w:rsidRPr="00740281">
        <w:rPr>
          <w:rFonts w:cstheme="minorHAnsi"/>
          <w:sz w:val="28"/>
          <w:szCs w:val="28"/>
          <w:lang w:val="en-US"/>
        </w:rPr>
        <w:t xml:space="preserve"> signed in</w:t>
      </w:r>
      <w:r w:rsidR="00C45FEE" w:rsidRPr="00740281">
        <w:rPr>
          <w:rFonts w:cstheme="minorHAnsi"/>
          <w:sz w:val="28"/>
          <w:szCs w:val="28"/>
          <w:lang w:val="en-US"/>
        </w:rPr>
        <w:t>.</w:t>
      </w:r>
    </w:p>
    <w:p w14:paraId="7750C66F" w14:textId="2DFD959E" w:rsidR="00DB6CE7" w:rsidRPr="00740281" w:rsidRDefault="000C202B" w:rsidP="00C45FEE">
      <w:pPr>
        <w:spacing w:line="240" w:lineRule="auto"/>
        <w:rPr>
          <w:rFonts w:cstheme="minorHAnsi"/>
          <w:sz w:val="28"/>
          <w:szCs w:val="28"/>
          <w:lang w:val="en-US"/>
        </w:rPr>
      </w:pPr>
      <w:r w:rsidRPr="00740281">
        <w:rPr>
          <w:rFonts w:cstheme="minorHAnsi"/>
          <w:sz w:val="28"/>
          <w:szCs w:val="28"/>
          <w:lang w:val="en-US"/>
        </w:rPr>
        <w:t>Mr</w:t>
      </w:r>
      <w:r w:rsidR="00BF1E2B" w:rsidRPr="00740281">
        <w:rPr>
          <w:rFonts w:cstheme="minorHAnsi"/>
          <w:sz w:val="28"/>
          <w:szCs w:val="28"/>
          <w:lang w:val="en-US"/>
        </w:rPr>
        <w:t>. Guzman</w:t>
      </w:r>
      <w:r w:rsidR="00DB6CE7" w:rsidRPr="00740281">
        <w:rPr>
          <w:rFonts w:cstheme="minorHAnsi"/>
          <w:sz w:val="28"/>
          <w:szCs w:val="28"/>
          <w:lang w:val="en-US"/>
        </w:rPr>
        <w:t xml:space="preserve"> welcomed </w:t>
      </w:r>
      <w:r w:rsidR="0033616C" w:rsidRPr="00740281">
        <w:rPr>
          <w:rFonts w:cstheme="minorHAnsi"/>
          <w:sz w:val="28"/>
          <w:szCs w:val="28"/>
          <w:lang w:val="en-US"/>
        </w:rPr>
        <w:t>all</w:t>
      </w:r>
      <w:r w:rsidR="00DB6CE7" w:rsidRPr="00740281">
        <w:rPr>
          <w:rFonts w:cstheme="minorHAnsi"/>
          <w:sz w:val="28"/>
          <w:szCs w:val="28"/>
          <w:lang w:val="en-US"/>
        </w:rPr>
        <w:t xml:space="preserve"> committee</w:t>
      </w:r>
      <w:r w:rsidR="0033616C" w:rsidRPr="00740281">
        <w:rPr>
          <w:rFonts w:cstheme="minorHAnsi"/>
          <w:sz w:val="28"/>
          <w:szCs w:val="28"/>
          <w:lang w:val="en-US"/>
        </w:rPr>
        <w:t xml:space="preserve"> members present.</w:t>
      </w:r>
    </w:p>
    <w:p w14:paraId="766181FC" w14:textId="08D8E954" w:rsidR="00C45FEE" w:rsidRPr="00D313AE" w:rsidRDefault="00142E99" w:rsidP="0033616C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</w:rPr>
      </w:pPr>
      <w:r w:rsidRPr="00740281">
        <w:rPr>
          <w:rFonts w:cstheme="minorHAnsi"/>
          <w:b/>
          <w:bCs/>
          <w:sz w:val="28"/>
          <w:szCs w:val="28"/>
          <w:lang w:val="en-US"/>
        </w:rPr>
        <w:t>Staffing</w:t>
      </w:r>
      <w:r w:rsidRPr="00740281">
        <w:rPr>
          <w:rFonts w:cstheme="minorHAnsi"/>
          <w:sz w:val="28"/>
          <w:szCs w:val="28"/>
          <w:lang w:val="en-US"/>
        </w:rPr>
        <w:t xml:space="preserve">: still searching for an SLC Special Education Teacher. A staffing model was presented to us for next year. </w:t>
      </w:r>
      <w:proofErr w:type="spellStart"/>
      <w:r w:rsidR="00D313AE">
        <w:rPr>
          <w:rFonts w:cstheme="minorHAnsi"/>
          <w:sz w:val="28"/>
          <w:szCs w:val="28"/>
        </w:rPr>
        <w:t>However</w:t>
      </w:r>
      <w:proofErr w:type="spellEnd"/>
      <w:r w:rsidR="00D313AE">
        <w:rPr>
          <w:rFonts w:cstheme="minorHAnsi"/>
          <w:sz w:val="28"/>
          <w:szCs w:val="28"/>
        </w:rPr>
        <w:t xml:space="preserve">, </w:t>
      </w:r>
      <w:proofErr w:type="spellStart"/>
      <w:r w:rsidR="00D313AE">
        <w:rPr>
          <w:rFonts w:cstheme="minorHAnsi"/>
          <w:sz w:val="28"/>
          <w:szCs w:val="28"/>
        </w:rPr>
        <w:t>this</w:t>
      </w:r>
      <w:proofErr w:type="spellEnd"/>
      <w:r w:rsidR="00D313AE">
        <w:rPr>
          <w:rFonts w:cstheme="minorHAnsi"/>
          <w:sz w:val="28"/>
          <w:szCs w:val="28"/>
        </w:rPr>
        <w:t xml:space="preserve"> can </w:t>
      </w:r>
      <w:proofErr w:type="spellStart"/>
      <w:r w:rsidR="00D313AE">
        <w:rPr>
          <w:rFonts w:cstheme="minorHAnsi"/>
          <w:sz w:val="28"/>
          <w:szCs w:val="28"/>
        </w:rPr>
        <w:t>change</w:t>
      </w:r>
      <w:proofErr w:type="spellEnd"/>
      <w:r w:rsidR="00D313AE">
        <w:rPr>
          <w:rFonts w:cstheme="minorHAnsi"/>
          <w:sz w:val="28"/>
          <w:szCs w:val="28"/>
        </w:rPr>
        <w:t xml:space="preserve">. </w:t>
      </w:r>
    </w:p>
    <w:p w14:paraId="03FD0F55" w14:textId="3C5D3C8D" w:rsidR="00360B7B" w:rsidRPr="00740281" w:rsidRDefault="00142E99" w:rsidP="00D313AE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  <w:lang w:val="en-US"/>
        </w:rPr>
      </w:pPr>
      <w:r w:rsidRPr="00740281">
        <w:rPr>
          <w:rFonts w:cstheme="minorHAnsi"/>
          <w:b/>
          <w:bCs/>
          <w:sz w:val="28"/>
          <w:szCs w:val="28"/>
          <w:lang w:val="en-US"/>
        </w:rPr>
        <w:t>Budget</w:t>
      </w:r>
      <w:r w:rsidRPr="00740281">
        <w:rPr>
          <w:rFonts w:cstheme="minorHAnsi"/>
          <w:sz w:val="28"/>
          <w:szCs w:val="28"/>
          <w:lang w:val="en-US"/>
        </w:rPr>
        <w:t xml:space="preserve">: we lost some of our funding however, we were able to purchase some ítems before this happened. </w:t>
      </w:r>
      <w:r w:rsidR="00360B7B" w:rsidRPr="00740281">
        <w:rPr>
          <w:rFonts w:cstheme="minorHAnsi"/>
          <w:sz w:val="28"/>
          <w:szCs w:val="28"/>
          <w:lang w:val="en-US"/>
        </w:rPr>
        <w:t xml:space="preserve">ESSER Funds will be used for tutorials until the end of the year. </w:t>
      </w:r>
      <w:proofErr w:type="gramStart"/>
      <w:r w:rsidR="00360B7B" w:rsidRPr="00740281">
        <w:rPr>
          <w:rFonts w:cstheme="minorHAnsi"/>
          <w:sz w:val="28"/>
          <w:szCs w:val="28"/>
          <w:lang w:val="en-US"/>
        </w:rPr>
        <w:t>Also</w:t>
      </w:r>
      <w:proofErr w:type="gramEnd"/>
      <w:r w:rsidR="00360B7B" w:rsidRPr="00740281">
        <w:rPr>
          <w:rFonts w:cstheme="minorHAnsi"/>
          <w:sz w:val="28"/>
          <w:szCs w:val="28"/>
          <w:lang w:val="en-US"/>
        </w:rPr>
        <w:t xml:space="preserve"> we will be pushing towards on line </w:t>
      </w:r>
      <w:r w:rsidR="00D313AE" w:rsidRPr="00740281">
        <w:rPr>
          <w:rFonts w:cstheme="minorHAnsi"/>
          <w:sz w:val="28"/>
          <w:szCs w:val="28"/>
          <w:lang w:val="en-US"/>
        </w:rPr>
        <w:t>resources in Math and Reading</w:t>
      </w:r>
      <w:r w:rsidR="00360B7B" w:rsidRPr="00740281">
        <w:rPr>
          <w:rFonts w:cstheme="minorHAnsi"/>
          <w:sz w:val="28"/>
          <w:szCs w:val="28"/>
          <w:lang w:val="en-US"/>
        </w:rPr>
        <w:t xml:space="preserve"> and away from workbooks.</w:t>
      </w:r>
      <w:r w:rsidR="00D313AE" w:rsidRPr="00740281">
        <w:rPr>
          <w:rFonts w:cstheme="minorHAnsi"/>
          <w:sz w:val="28"/>
          <w:szCs w:val="28"/>
          <w:lang w:val="en-US"/>
        </w:rPr>
        <w:t xml:space="preserve"> </w:t>
      </w:r>
      <w:r w:rsidR="00360B7B" w:rsidRPr="00740281">
        <w:rPr>
          <w:rFonts w:cstheme="minorHAnsi"/>
          <w:sz w:val="28"/>
          <w:szCs w:val="28"/>
          <w:lang w:val="en-US"/>
        </w:rPr>
        <w:t xml:space="preserve"> </w:t>
      </w:r>
      <w:r w:rsidR="00D313AE" w:rsidRPr="00740281">
        <w:rPr>
          <w:rFonts w:cstheme="minorHAnsi"/>
          <w:sz w:val="28"/>
          <w:szCs w:val="28"/>
          <w:lang w:val="en-US"/>
        </w:rPr>
        <w:t xml:space="preserve">A motorized gate was installed to increase Safety and Security at our campus. Principal will propose to eliminate the lease on the dismissal parking lot on the back of the </w:t>
      </w:r>
      <w:proofErr w:type="gramStart"/>
      <w:r w:rsidR="00D313AE" w:rsidRPr="00740281">
        <w:rPr>
          <w:rFonts w:cstheme="minorHAnsi"/>
          <w:sz w:val="28"/>
          <w:szCs w:val="28"/>
          <w:lang w:val="en-US"/>
        </w:rPr>
        <w:t>School, and</w:t>
      </w:r>
      <w:proofErr w:type="gramEnd"/>
      <w:r w:rsidR="00D313AE" w:rsidRPr="00740281">
        <w:rPr>
          <w:rFonts w:cstheme="minorHAnsi"/>
          <w:sz w:val="28"/>
          <w:szCs w:val="28"/>
          <w:lang w:val="en-US"/>
        </w:rPr>
        <w:t xml:space="preserve"> use those funds for instructional needs. </w:t>
      </w:r>
    </w:p>
    <w:p w14:paraId="2D3F5C45" w14:textId="18A98329" w:rsidR="00142E99" w:rsidRPr="00740281" w:rsidRDefault="00360B7B" w:rsidP="0033616C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  <w:lang w:val="en-US"/>
        </w:rPr>
      </w:pPr>
      <w:r w:rsidRPr="00740281">
        <w:rPr>
          <w:rFonts w:cstheme="minorHAnsi"/>
          <w:b/>
          <w:bCs/>
          <w:sz w:val="28"/>
          <w:szCs w:val="28"/>
          <w:lang w:val="en-US"/>
        </w:rPr>
        <w:t>GT Population</w:t>
      </w:r>
      <w:r w:rsidRPr="00740281">
        <w:rPr>
          <w:rFonts w:cstheme="minorHAnsi"/>
          <w:sz w:val="28"/>
          <w:szCs w:val="28"/>
          <w:lang w:val="en-US"/>
        </w:rPr>
        <w:t xml:space="preserve">: GT Population increased this year. Principal will be working on bringing the Magnet Robotics Program to Jefferson. </w:t>
      </w:r>
      <w:r w:rsidR="00142E99" w:rsidRPr="00740281">
        <w:rPr>
          <w:rFonts w:cstheme="minorHAnsi"/>
          <w:sz w:val="28"/>
          <w:szCs w:val="28"/>
          <w:lang w:val="en-US"/>
        </w:rPr>
        <w:t xml:space="preserve"> </w:t>
      </w:r>
    </w:p>
    <w:p w14:paraId="3A197703" w14:textId="6670DD57" w:rsidR="00360B7B" w:rsidRDefault="00360B7B" w:rsidP="0033616C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</w:rPr>
      </w:pPr>
      <w:r w:rsidRPr="00740281">
        <w:rPr>
          <w:rFonts w:cstheme="minorHAnsi"/>
          <w:b/>
          <w:bCs/>
          <w:sz w:val="28"/>
          <w:szCs w:val="28"/>
          <w:lang w:val="en-US"/>
        </w:rPr>
        <w:t>School culture</w:t>
      </w:r>
      <w:r w:rsidRPr="00740281">
        <w:rPr>
          <w:rFonts w:cstheme="minorHAnsi"/>
          <w:sz w:val="28"/>
          <w:szCs w:val="28"/>
          <w:lang w:val="en-US"/>
        </w:rPr>
        <w:t xml:space="preserve">: we will have a Virtual Title I Parent meeting on Thursday, April 14. </w:t>
      </w:r>
      <w:proofErr w:type="spellStart"/>
      <w:r w:rsidRPr="00D313AE">
        <w:rPr>
          <w:rFonts w:cstheme="minorHAnsi"/>
          <w:sz w:val="28"/>
          <w:szCs w:val="28"/>
        </w:rPr>
        <w:t>Our</w:t>
      </w:r>
      <w:proofErr w:type="spellEnd"/>
      <w:r w:rsidRPr="00D313AE">
        <w:rPr>
          <w:rFonts w:cstheme="minorHAnsi"/>
          <w:sz w:val="28"/>
          <w:szCs w:val="28"/>
        </w:rPr>
        <w:t xml:space="preserve"> Spring Festival </w:t>
      </w:r>
      <w:proofErr w:type="spellStart"/>
      <w:r w:rsidRPr="00D313AE">
        <w:rPr>
          <w:rFonts w:cstheme="minorHAnsi"/>
          <w:sz w:val="28"/>
          <w:szCs w:val="28"/>
        </w:rPr>
        <w:t>is</w:t>
      </w:r>
      <w:proofErr w:type="spellEnd"/>
      <w:r w:rsidRPr="00D313AE">
        <w:rPr>
          <w:rFonts w:cstheme="minorHAnsi"/>
          <w:sz w:val="28"/>
          <w:szCs w:val="28"/>
        </w:rPr>
        <w:t xml:space="preserve"> tentative. </w:t>
      </w:r>
    </w:p>
    <w:p w14:paraId="12E83E6E" w14:textId="72C2D79D" w:rsidR="005B5CE1" w:rsidRPr="00740281" w:rsidRDefault="005B5CE1" w:rsidP="0033616C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  <w:lang w:val="en-US"/>
        </w:rPr>
      </w:pPr>
      <w:r w:rsidRPr="00740281">
        <w:rPr>
          <w:rFonts w:cstheme="minorHAnsi"/>
          <w:b/>
          <w:bCs/>
          <w:sz w:val="28"/>
          <w:szCs w:val="28"/>
          <w:lang w:val="en-US"/>
        </w:rPr>
        <w:t>SIP</w:t>
      </w:r>
      <w:r w:rsidRPr="00740281">
        <w:rPr>
          <w:rFonts w:cstheme="minorHAnsi"/>
          <w:sz w:val="28"/>
          <w:szCs w:val="28"/>
          <w:lang w:val="en-US"/>
        </w:rPr>
        <w:t>: Board goals progress monitoring is taking place based on EOY testing and Mock STAAR Released, STAAR Test.</w:t>
      </w:r>
    </w:p>
    <w:p w14:paraId="7E0A3AEC" w14:textId="4917DCC1" w:rsidR="00D313AE" w:rsidRDefault="00D313AE" w:rsidP="0033616C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Next </w:t>
      </w:r>
      <w:proofErr w:type="gramStart"/>
      <w:r>
        <w:rPr>
          <w:rFonts w:cstheme="minorHAnsi"/>
          <w:b/>
          <w:bCs/>
          <w:sz w:val="28"/>
          <w:szCs w:val="28"/>
        </w:rPr>
        <w:t>Meeting</w:t>
      </w:r>
      <w:proofErr w:type="gramEnd"/>
      <w:r>
        <w:rPr>
          <w:rFonts w:cstheme="minorHAnsi"/>
          <w:b/>
          <w:bCs/>
          <w:sz w:val="28"/>
          <w:szCs w:val="28"/>
        </w:rPr>
        <w:t xml:space="preserve"> Date</w:t>
      </w:r>
      <w:r w:rsidRPr="00D313AE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TBD</w:t>
      </w:r>
    </w:p>
    <w:p w14:paraId="337CBD44" w14:textId="26BC2149" w:rsidR="00D313AE" w:rsidRPr="005B5CE1" w:rsidRDefault="00D313AE" w:rsidP="005B5CE1">
      <w:pPr>
        <w:pStyle w:val="ListParagraph"/>
        <w:numPr>
          <w:ilvl w:val="0"/>
          <w:numId w:val="6"/>
        </w:numPr>
        <w:spacing w:line="240" w:lineRule="auto"/>
        <w:rPr>
          <w:rFonts w:ascii="BNGrilledCheese" w:hAnsi="BNGrilledCheese"/>
          <w:sz w:val="28"/>
          <w:szCs w:val="28"/>
          <w:lang w:val="en-US"/>
        </w:rPr>
      </w:pPr>
      <w:r w:rsidRPr="00D313AE">
        <w:rPr>
          <w:rFonts w:ascii="BNGrilledCheese" w:hAnsi="BNGrilledCheese"/>
          <w:sz w:val="28"/>
          <w:szCs w:val="28"/>
          <w:lang w:val="en-US"/>
        </w:rPr>
        <w:t>Meeting was adjourned at 4:02 pm</w:t>
      </w:r>
    </w:p>
    <w:p w14:paraId="6D14C3D3" w14:textId="59D2503B" w:rsidR="00317942" w:rsidRPr="00D313AE" w:rsidRDefault="00D313AE" w:rsidP="005F1004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bCs/>
          <w:sz w:val="28"/>
          <w:szCs w:val="28"/>
          <w:lang w:val="en-US"/>
        </w:rPr>
      </w:pPr>
      <w:r w:rsidRPr="00D313A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8C05A22" wp14:editId="30F978BB">
            <wp:simplePos x="0" y="0"/>
            <wp:positionH relativeFrom="column">
              <wp:posOffset>1575435</wp:posOffset>
            </wp:positionH>
            <wp:positionV relativeFrom="paragraph">
              <wp:posOffset>257810</wp:posOffset>
            </wp:positionV>
            <wp:extent cx="253365" cy="180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9BB" w:rsidRPr="00D313AE">
        <w:rPr>
          <w:rFonts w:cstheme="minorHAnsi"/>
          <w:sz w:val="28"/>
          <w:szCs w:val="28"/>
          <w:lang w:val="en-US"/>
        </w:rPr>
        <w:t xml:space="preserve">Parents are encouraged to visit our many platforms with information and updates:         </w:t>
      </w:r>
      <w:r w:rsidR="00317942" w:rsidRPr="00D313AE">
        <w:rPr>
          <w:rFonts w:cstheme="minorHAnsi"/>
          <w:sz w:val="28"/>
          <w:szCs w:val="28"/>
          <w:lang w:val="en-US"/>
        </w:rPr>
        <w:t xml:space="preserve"> </w:t>
      </w:r>
      <w:r w:rsidR="00BD69BB" w:rsidRPr="00D313AE">
        <w:rPr>
          <w:rFonts w:cstheme="minorHAnsi"/>
          <w:sz w:val="28"/>
          <w:szCs w:val="28"/>
          <w:lang w:val="en-US"/>
        </w:rPr>
        <w:t>@JeffersonES2,</w:t>
      </w:r>
    </w:p>
    <w:p w14:paraId="0BB90C9A" w14:textId="208723E6" w:rsidR="00BD69BB" w:rsidRPr="00D313AE" w:rsidRDefault="00317942" w:rsidP="00317942">
      <w:pPr>
        <w:pStyle w:val="ListParagraph"/>
        <w:spacing w:line="240" w:lineRule="auto"/>
        <w:rPr>
          <w:rFonts w:cstheme="minorHAnsi"/>
          <w:sz w:val="28"/>
          <w:szCs w:val="28"/>
          <w:lang w:val="en-US"/>
        </w:rPr>
      </w:pPr>
      <w:r w:rsidRPr="00D313AE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0B6BD4E" wp14:editId="3ED58427">
            <wp:simplePos x="0" y="0"/>
            <wp:positionH relativeFrom="column">
              <wp:posOffset>359093</wp:posOffset>
            </wp:positionH>
            <wp:positionV relativeFrom="paragraph">
              <wp:posOffset>2540</wp:posOffset>
            </wp:positionV>
            <wp:extent cx="243488" cy="23812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88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3AE">
        <w:rPr>
          <w:rFonts w:cstheme="minorHAnsi"/>
          <w:sz w:val="28"/>
          <w:szCs w:val="28"/>
          <w:lang w:val="en-US"/>
        </w:rPr>
        <w:t xml:space="preserve">      @Jeffersonelementaryhisd, </w:t>
      </w:r>
      <w:r w:rsidR="00F35711" w:rsidRPr="00D313AE">
        <w:rPr>
          <w:rFonts w:cstheme="minorHAnsi"/>
          <w:sz w:val="28"/>
          <w:szCs w:val="28"/>
          <w:lang w:val="en-US"/>
        </w:rPr>
        <w:t xml:space="preserve"> </w:t>
      </w:r>
      <w:hyperlink r:id="rId8" w:history="1">
        <w:r w:rsidR="00F35711" w:rsidRPr="00D313AE">
          <w:rPr>
            <w:rStyle w:val="Hyperlink"/>
            <w:rFonts w:cstheme="minorHAnsi"/>
            <w:sz w:val="28"/>
            <w:szCs w:val="28"/>
            <w:lang w:val="en-US"/>
          </w:rPr>
          <w:t>https://houstonisd.org/Domain/21593</w:t>
        </w:r>
      </w:hyperlink>
      <w:r w:rsidRPr="00D313AE">
        <w:rPr>
          <w:rFonts w:cstheme="minorHAnsi"/>
          <w:sz w:val="28"/>
          <w:szCs w:val="28"/>
          <w:lang w:val="en-US"/>
        </w:rPr>
        <w:t xml:space="preserve">. </w:t>
      </w:r>
    </w:p>
    <w:p w14:paraId="74B8B8C2" w14:textId="342FEA7C" w:rsidR="00CD07B6" w:rsidRPr="00360B7B" w:rsidRDefault="00CD07B6" w:rsidP="00CD07B6">
      <w:pPr>
        <w:spacing w:line="240" w:lineRule="auto"/>
        <w:rPr>
          <w:rFonts w:ascii="BNGrilledCheese" w:hAnsi="BNGrilledCheese"/>
          <w:sz w:val="24"/>
          <w:szCs w:val="24"/>
          <w:lang w:val="en-US"/>
        </w:rPr>
      </w:pPr>
    </w:p>
    <w:p w14:paraId="3C388A6D" w14:textId="0965F3EB" w:rsidR="00CD07B6" w:rsidRPr="001F197F" w:rsidRDefault="00CD07B6" w:rsidP="00CD07B6">
      <w:pPr>
        <w:spacing w:line="240" w:lineRule="auto"/>
        <w:rPr>
          <w:rFonts w:ascii="BNGrilledCheese" w:hAnsi="BNGrilledCheese"/>
          <w:sz w:val="24"/>
          <w:szCs w:val="24"/>
          <w:lang w:val="en-US"/>
        </w:rPr>
      </w:pPr>
    </w:p>
    <w:p w14:paraId="00C3D4B2" w14:textId="6172FA38" w:rsidR="00951141" w:rsidRPr="00951141" w:rsidRDefault="00951141" w:rsidP="00951141">
      <w:pPr>
        <w:spacing w:line="240" w:lineRule="auto"/>
        <w:rPr>
          <w:rFonts w:ascii="BNGrilledCheese" w:hAnsi="BNGrilledCheese"/>
          <w:lang w:val="en-US"/>
        </w:rPr>
      </w:pPr>
    </w:p>
    <w:p w14:paraId="41CD82C3" w14:textId="2B683A15" w:rsidR="00951141" w:rsidRPr="00951141" w:rsidRDefault="00951141">
      <w:pPr>
        <w:rPr>
          <w:lang w:val="en-US"/>
        </w:rPr>
      </w:pPr>
    </w:p>
    <w:sectPr w:rsidR="00951141" w:rsidRPr="00951141" w:rsidSect="009511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NTurkandJD">
    <w:altName w:val="Calibri"/>
    <w:charset w:val="00"/>
    <w:family w:val="auto"/>
    <w:pitch w:val="variable"/>
    <w:sig w:usb0="80000003" w:usb1="00010000" w:usb2="00000000" w:usb3="00000000" w:csb0="00000001" w:csb1="00000000"/>
  </w:font>
  <w:font w:name="BNGrilledCheese">
    <w:altName w:val="Calibri"/>
    <w:charset w:val="00"/>
    <w:family w:val="auto"/>
    <w:pitch w:val="variable"/>
    <w:sig w:usb0="8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29C4"/>
    <w:multiLevelType w:val="hybridMultilevel"/>
    <w:tmpl w:val="14264A2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25DF0"/>
    <w:multiLevelType w:val="hybridMultilevel"/>
    <w:tmpl w:val="97A05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B63E6"/>
    <w:multiLevelType w:val="hybridMultilevel"/>
    <w:tmpl w:val="80D85634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CA6CDB"/>
    <w:multiLevelType w:val="hybridMultilevel"/>
    <w:tmpl w:val="BBB22E5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573208"/>
    <w:multiLevelType w:val="hybridMultilevel"/>
    <w:tmpl w:val="5A42EF80"/>
    <w:lvl w:ilvl="0" w:tplc="931AB3C6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88D3B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8E3B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C03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1C513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20570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46A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8323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42AC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290565"/>
    <w:multiLevelType w:val="hybridMultilevel"/>
    <w:tmpl w:val="0382D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77ABA"/>
    <w:multiLevelType w:val="hybridMultilevel"/>
    <w:tmpl w:val="DD0230C6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41"/>
    <w:rsid w:val="00000113"/>
    <w:rsid w:val="000135ED"/>
    <w:rsid w:val="000304D7"/>
    <w:rsid w:val="000A7AFB"/>
    <w:rsid w:val="000B4711"/>
    <w:rsid w:val="000C202B"/>
    <w:rsid w:val="000D3EF7"/>
    <w:rsid w:val="000E65AE"/>
    <w:rsid w:val="00142E99"/>
    <w:rsid w:val="00180A10"/>
    <w:rsid w:val="001A7068"/>
    <w:rsid w:val="001B3C0A"/>
    <w:rsid w:val="001C2A48"/>
    <w:rsid w:val="001F197F"/>
    <w:rsid w:val="00213784"/>
    <w:rsid w:val="00247058"/>
    <w:rsid w:val="00273A1B"/>
    <w:rsid w:val="00294A09"/>
    <w:rsid w:val="002A2948"/>
    <w:rsid w:val="003175A3"/>
    <w:rsid w:val="00317942"/>
    <w:rsid w:val="00325D6C"/>
    <w:rsid w:val="0033616C"/>
    <w:rsid w:val="00360B7B"/>
    <w:rsid w:val="00373952"/>
    <w:rsid w:val="003F0468"/>
    <w:rsid w:val="00406C23"/>
    <w:rsid w:val="00454D21"/>
    <w:rsid w:val="00457844"/>
    <w:rsid w:val="00492533"/>
    <w:rsid w:val="005B5CE1"/>
    <w:rsid w:val="005F1004"/>
    <w:rsid w:val="005F7CBC"/>
    <w:rsid w:val="00740281"/>
    <w:rsid w:val="00765874"/>
    <w:rsid w:val="007771E8"/>
    <w:rsid w:val="007A7E6C"/>
    <w:rsid w:val="007D7A5D"/>
    <w:rsid w:val="007F11F6"/>
    <w:rsid w:val="00804C3E"/>
    <w:rsid w:val="00924875"/>
    <w:rsid w:val="00940D48"/>
    <w:rsid w:val="00951141"/>
    <w:rsid w:val="00957604"/>
    <w:rsid w:val="00975559"/>
    <w:rsid w:val="009D3772"/>
    <w:rsid w:val="009F046F"/>
    <w:rsid w:val="00A80836"/>
    <w:rsid w:val="00A96107"/>
    <w:rsid w:val="00A96EEB"/>
    <w:rsid w:val="00AE6046"/>
    <w:rsid w:val="00B35E45"/>
    <w:rsid w:val="00BC4496"/>
    <w:rsid w:val="00BD69BB"/>
    <w:rsid w:val="00BF1E2B"/>
    <w:rsid w:val="00C056CD"/>
    <w:rsid w:val="00C136A9"/>
    <w:rsid w:val="00C45FEE"/>
    <w:rsid w:val="00C95438"/>
    <w:rsid w:val="00CD07B6"/>
    <w:rsid w:val="00CE0AAC"/>
    <w:rsid w:val="00CF1732"/>
    <w:rsid w:val="00D0189B"/>
    <w:rsid w:val="00D313AE"/>
    <w:rsid w:val="00D9088E"/>
    <w:rsid w:val="00DB6CE7"/>
    <w:rsid w:val="00E0163C"/>
    <w:rsid w:val="00E0488B"/>
    <w:rsid w:val="00E41FFD"/>
    <w:rsid w:val="00E56113"/>
    <w:rsid w:val="00F35711"/>
    <w:rsid w:val="00F60BE4"/>
    <w:rsid w:val="00F71DB9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77D52"/>
  <w15:chartTrackingRefBased/>
  <w15:docId w15:val="{15558DF3-A2BF-4946-B0BE-FF70419A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9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886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735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ustonisd.org/Domain/215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Jimenez, Celeste</dc:creator>
  <cp:keywords/>
  <dc:description/>
  <cp:lastModifiedBy>Deleon, Martha L</cp:lastModifiedBy>
  <cp:revision>2</cp:revision>
  <cp:lastPrinted>2020-10-30T21:05:00Z</cp:lastPrinted>
  <dcterms:created xsi:type="dcterms:W3CDTF">2022-04-18T13:28:00Z</dcterms:created>
  <dcterms:modified xsi:type="dcterms:W3CDTF">2022-04-18T13:28:00Z</dcterms:modified>
</cp:coreProperties>
</file>